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1" w:rsidRDefault="009818E1" w:rsidP="00E14BCA">
      <w:pPr>
        <w:jc w:val="center"/>
        <w:rPr>
          <w:rFonts w:ascii="方正小标宋_GBK" w:eastAsia="方正小标宋_GBK" w:hint="eastAsia"/>
          <w:szCs w:val="32"/>
        </w:rPr>
      </w:pPr>
    </w:p>
    <w:p w:rsidR="00E14BCA" w:rsidRPr="00B108E8" w:rsidRDefault="00E14BCA" w:rsidP="00E14BCA">
      <w:pPr>
        <w:jc w:val="center"/>
        <w:rPr>
          <w:rFonts w:ascii="方正小标宋_GBK" w:eastAsia="方正小标宋_GBK" w:hint="eastAsia"/>
          <w:szCs w:val="32"/>
        </w:rPr>
      </w:pPr>
      <w:r w:rsidRPr="00B108E8">
        <w:rPr>
          <w:rFonts w:ascii="方正小标宋_GBK" w:eastAsia="方正小标宋_GBK" w:hint="eastAsia"/>
          <w:szCs w:val="32"/>
        </w:rPr>
        <w:t>货物报价表</w:t>
      </w:r>
    </w:p>
    <w:p w:rsidR="00E14BCA" w:rsidRDefault="00E14BCA" w:rsidP="00E14B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（报送方式：只接收书面文件，不接收函寄件，超过规定时间提交不予接收）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700"/>
        <w:gridCol w:w="4203"/>
        <w:gridCol w:w="2548"/>
        <w:gridCol w:w="465"/>
        <w:gridCol w:w="467"/>
        <w:gridCol w:w="441"/>
        <w:gridCol w:w="428"/>
      </w:tblGrid>
      <w:tr w:rsidR="00E14BCA" w:rsidTr="00012092">
        <w:trPr>
          <w:trHeight w:val="774"/>
        </w:trPr>
        <w:tc>
          <w:tcPr>
            <w:tcW w:w="231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 w:rsidRPr="007F2A90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589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997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图例</w:t>
            </w:r>
          </w:p>
        </w:tc>
        <w:tc>
          <w:tcPr>
            <w:tcW w:w="1222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参数要求</w:t>
            </w:r>
          </w:p>
        </w:tc>
        <w:tc>
          <w:tcPr>
            <w:tcW w:w="247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48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36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</w:p>
        </w:tc>
        <w:tc>
          <w:tcPr>
            <w:tcW w:w="230" w:type="pct"/>
            <w:vAlign w:val="center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</w:tr>
      <w:tr w:rsidR="00E14BCA" w:rsidTr="008434D0">
        <w:trPr>
          <w:trHeight w:val="2173"/>
        </w:trPr>
        <w:tc>
          <w:tcPr>
            <w:tcW w:w="231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7"/>
            <w:r w:rsidRPr="00B108E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9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会议椅（常规无扶手）</w:t>
            </w:r>
          </w:p>
        </w:tc>
        <w:tc>
          <w:tcPr>
            <w:tcW w:w="1997" w:type="pct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napToGrid/>
                <w:sz w:val="21"/>
                <w:szCs w:val="21"/>
              </w:rPr>
              <w:drawing>
                <wp:inline distT="0" distB="0" distL="0" distR="0" wp14:anchorId="509AD35E" wp14:editId="5EABAFB6">
                  <wp:extent cx="1335819" cy="1713267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97" cy="171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vAlign w:val="center"/>
          </w:tcPr>
          <w:p w:rsidR="00E14BCA" w:rsidRPr="00B108E8" w:rsidRDefault="00E14BCA" w:rsidP="00012092">
            <w:pPr>
              <w:spacing w:line="300" w:lineRule="atLeast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实木油漆，基材采用采用优质胡桃实木皮。经过烘干高温处理，吸水膨胀率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≤8.1%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，漆面意大利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 IDOPA“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易涂宝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”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高级哑光聚脂漆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,"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大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"PE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底漆。油漆饰面采用八遍打磨工艺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(5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遍底漆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,3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遍面漆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),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手感好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环保产品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proofErr w:type="gramStart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耐滑耐磨</w:t>
            </w:r>
            <w:proofErr w:type="gramEnd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硬度强。甲醛释放量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≤1.5mg/L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，胶黏</w:t>
            </w:r>
            <w:proofErr w:type="gramStart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剂符合</w:t>
            </w:r>
            <w:proofErr w:type="gramEnd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国标要求。配件，采用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 BMB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、五金配件采用高品质的五金配件，设备全新引进德国豪迈板式家具生产线，椅子坐垫采用定型棉，人造加厚皮。承重力强。耐磨、耐用。</w:t>
            </w:r>
          </w:p>
        </w:tc>
        <w:tc>
          <w:tcPr>
            <w:tcW w:w="247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张</w:t>
            </w:r>
          </w:p>
        </w:tc>
        <w:tc>
          <w:tcPr>
            <w:tcW w:w="248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36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4BCA" w:rsidTr="008434D0">
        <w:trPr>
          <w:trHeight w:val="2124"/>
        </w:trPr>
        <w:tc>
          <w:tcPr>
            <w:tcW w:w="231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9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大会议桌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4500W*1500D*760H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。</w:t>
            </w:r>
          </w:p>
        </w:tc>
        <w:tc>
          <w:tcPr>
            <w:tcW w:w="1997" w:type="pct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napToGrid/>
                <w:sz w:val="21"/>
                <w:szCs w:val="21"/>
              </w:rPr>
              <w:drawing>
                <wp:inline distT="0" distB="0" distL="0" distR="0" wp14:anchorId="53F9B474" wp14:editId="2D8CA6A6">
                  <wp:extent cx="2374367" cy="1345721"/>
                  <wp:effectExtent l="19050" t="0" r="6883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227" cy="134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14BCA" w:rsidRPr="00B108E8" w:rsidRDefault="00E14BCA" w:rsidP="00012092">
            <w:pPr>
              <w:spacing w:line="300" w:lineRule="atLeast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实木油漆，基材采用采用优质胡桃实木皮。经过烘干高温处理，吸水膨胀率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≤8.1%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，漆面意大利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IDOPA“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易涂宝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”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高级哑光聚脂漆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,"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大宝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"PE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底漆。油漆饰面采用八遍打磨工艺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(5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遍底漆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,3 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遍面漆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),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手感好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环保产品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proofErr w:type="gramStart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耐滑耐磨</w:t>
            </w:r>
            <w:proofErr w:type="gramEnd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硬度强。甲醛释放量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1.5mg/L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，胶黏</w:t>
            </w:r>
            <w:proofErr w:type="gramStart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剂符合</w:t>
            </w:r>
            <w:proofErr w:type="gramEnd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国标要求。配件采用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 xml:space="preserve"> BMB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、五金配件采用高品质的五金配件，设备全新引进德国豪迈板式家具生产线。</w:t>
            </w:r>
          </w:p>
        </w:tc>
        <w:tc>
          <w:tcPr>
            <w:tcW w:w="247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张</w:t>
            </w:r>
          </w:p>
        </w:tc>
        <w:tc>
          <w:tcPr>
            <w:tcW w:w="248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36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4BCA" w:rsidTr="008434D0">
        <w:trPr>
          <w:trHeight w:val="1196"/>
        </w:trPr>
        <w:tc>
          <w:tcPr>
            <w:tcW w:w="231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89" w:type="pct"/>
            <w:vAlign w:val="center"/>
          </w:tcPr>
          <w:p w:rsidR="00E14BCA" w:rsidRPr="00B108E8" w:rsidRDefault="00E14BCA" w:rsidP="00012092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笔记本电脑</w:t>
            </w:r>
          </w:p>
        </w:tc>
        <w:tc>
          <w:tcPr>
            <w:tcW w:w="1997" w:type="pct"/>
          </w:tcPr>
          <w:p w:rsidR="00E14BCA" w:rsidRPr="007F2A90" w:rsidRDefault="00E14BCA" w:rsidP="0001209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22" w:type="pct"/>
          </w:tcPr>
          <w:p w:rsidR="00E14BCA" w:rsidRPr="00B108E8" w:rsidRDefault="00E14BCA" w:rsidP="00012092">
            <w:pPr>
              <w:spacing w:line="300" w:lineRule="atLeast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HP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战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66Pr014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英寸轻薄笔记本电脑（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i7-8550u 16G Turbo PCIE S12GSSD</w:t>
            </w:r>
            <w:proofErr w:type="gramStart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标压</w:t>
            </w:r>
            <w:proofErr w:type="gramEnd"/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MX150 100%sRGM</w:t>
            </w:r>
            <w:r w:rsidRPr="00B108E8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247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台</w:t>
            </w:r>
          </w:p>
        </w:tc>
        <w:tc>
          <w:tcPr>
            <w:tcW w:w="248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434D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36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E14BCA" w:rsidRPr="008434D0" w:rsidRDefault="00E14BCA" w:rsidP="008434D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bookmarkEnd w:id="0"/>
    <w:p w:rsidR="00E14BCA" w:rsidRPr="00467EEE" w:rsidRDefault="00E14BCA" w:rsidP="00E14B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备注：桌椅（</w:t>
      </w:r>
      <w:proofErr w:type="gramStart"/>
      <w:r>
        <w:rPr>
          <w:rFonts w:hint="eastAsia"/>
          <w:sz w:val="28"/>
          <w:szCs w:val="28"/>
        </w:rPr>
        <w:t>家俱</w:t>
      </w:r>
      <w:proofErr w:type="gramEnd"/>
      <w:r>
        <w:rPr>
          <w:rFonts w:hint="eastAsia"/>
          <w:sz w:val="28"/>
          <w:szCs w:val="28"/>
        </w:rPr>
        <w:t>）与笔记本电脑（办公自动化设备）可由不同经销商分别报价，不要求全部报价。</w:t>
      </w:r>
    </w:p>
    <w:p w:rsidR="00077F2C" w:rsidRPr="00E14BCA" w:rsidRDefault="00077F2C"/>
    <w:sectPr w:rsidR="00077F2C" w:rsidRPr="00E14BCA" w:rsidSect="00467EEE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8E" w:rsidRDefault="007F178E" w:rsidP="00E14BCA">
      <w:pPr>
        <w:spacing w:line="240" w:lineRule="auto"/>
      </w:pPr>
      <w:r>
        <w:separator/>
      </w:r>
    </w:p>
  </w:endnote>
  <w:endnote w:type="continuationSeparator" w:id="0">
    <w:p w:rsidR="007F178E" w:rsidRDefault="007F178E" w:rsidP="00E14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8E" w:rsidRDefault="007F178E" w:rsidP="00E14BCA">
      <w:pPr>
        <w:spacing w:line="240" w:lineRule="auto"/>
      </w:pPr>
      <w:r>
        <w:separator/>
      </w:r>
    </w:p>
  </w:footnote>
  <w:footnote w:type="continuationSeparator" w:id="0">
    <w:p w:rsidR="007F178E" w:rsidRDefault="007F178E" w:rsidP="00E14B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A8"/>
    <w:rsid w:val="00077F2C"/>
    <w:rsid w:val="007F178E"/>
    <w:rsid w:val="008434D0"/>
    <w:rsid w:val="00854BA8"/>
    <w:rsid w:val="009818E1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C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BC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BCA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B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BC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BCA"/>
    <w:rPr>
      <w:rFonts w:ascii="方正仿宋_GBK" w:eastAsia="方正仿宋_GBK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C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BC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BCA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B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BC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BCA"/>
    <w:rPr>
      <w:rFonts w:ascii="方正仿宋_GBK" w:eastAsia="方正仿宋_GBK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2018-03-20T08:35:00Z</dcterms:created>
  <dcterms:modified xsi:type="dcterms:W3CDTF">2018-03-20T08:35:00Z</dcterms:modified>
</cp:coreProperties>
</file>